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D7E2" w14:textId="77777777" w:rsidR="0088779A" w:rsidRPr="00684600" w:rsidRDefault="0088779A" w:rsidP="0088779A">
      <w:pPr>
        <w:rPr>
          <w:rFonts w:ascii="Palatino Linotype" w:hAnsi="Palatino Linotype"/>
          <w:b/>
          <w:bCs/>
        </w:rPr>
      </w:pPr>
    </w:p>
    <w:p w14:paraId="4EA2D5DD" w14:textId="77777777" w:rsidR="0088779A" w:rsidRPr="00684600" w:rsidRDefault="0088779A" w:rsidP="00582B0F">
      <w:pPr>
        <w:rPr>
          <w:rFonts w:ascii="Palatino Linotype" w:hAnsi="Palatino Linotype"/>
          <w:bCs/>
        </w:rPr>
      </w:pPr>
      <w:r w:rsidRPr="005222B9">
        <w:rPr>
          <w:rFonts w:ascii="Palatino Linotype" w:hAnsi="Palatino Linotype"/>
          <w:b/>
        </w:rPr>
        <w:t>Dr. Jones</w:t>
      </w:r>
      <w:r w:rsidRPr="00684600">
        <w:rPr>
          <w:rFonts w:ascii="Palatino Linotype" w:hAnsi="Palatino Linotype"/>
          <w:bCs/>
        </w:rPr>
        <w:t xml:space="preserve"> is a Licensed Clinical Social Worker for the state of Pennsylvania. She is an Assistant Professor and director of the Bachelor of Arts Social Work program at the University of Pittsburgh. She is the founder and president of Freedom Indeed LLC, an organization that focuses on serving and empowering ex-offenders and victims of crime. She has earned a bachelor’s degree in psychology from the Indiana University of PA, a master’s degree in social work, </w:t>
      </w:r>
      <w:bookmarkStart w:id="0" w:name="_Hlk82175451"/>
      <w:r w:rsidRPr="00684600">
        <w:rPr>
          <w:rFonts w:ascii="Palatino Linotype" w:hAnsi="Palatino Linotype"/>
          <w:bCs/>
        </w:rPr>
        <w:t>and a doctorate in Education from the University of Pittsburgh</w:t>
      </w:r>
      <w:bookmarkEnd w:id="0"/>
      <w:r w:rsidRPr="00684600">
        <w:rPr>
          <w:rFonts w:ascii="Palatino Linotype" w:hAnsi="Palatino Linotype"/>
          <w:bCs/>
        </w:rPr>
        <w:t xml:space="preserve">. Her current research focuses on trauma reactions in social work students, increasing the awareness of PTSD and self-care techniques amongst social work students, assessing burnout amongst BIPOC students, and integrating CBT and faith in the black church community. </w:t>
      </w:r>
    </w:p>
    <w:p w14:paraId="57F3542E" w14:textId="77777777" w:rsidR="0088779A" w:rsidRPr="00684600" w:rsidRDefault="0088779A" w:rsidP="00582B0F">
      <w:pPr>
        <w:rPr>
          <w:rFonts w:ascii="Palatino Linotype" w:hAnsi="Palatino Linotype"/>
          <w:bCs/>
        </w:rPr>
      </w:pPr>
      <w:r w:rsidRPr="00684600">
        <w:rPr>
          <w:rFonts w:ascii="Palatino Linotype" w:hAnsi="Palatino Linotype"/>
        </w:rPr>
        <w:t xml:space="preserve">Dr. Jones is an expert trauma witness and consultant for the United States Federal Courts. She has extensive experience </w:t>
      </w:r>
      <w:r w:rsidRPr="00684600">
        <w:rPr>
          <w:rFonts w:ascii="Palatino Linotype" w:hAnsi="Palatino Linotype"/>
          <w:bCs/>
        </w:rPr>
        <w:t xml:space="preserve">working with the incarcerated population and returning citizens who have been affected by crime. She has counselor-legal advocacy, crisis management, conflict resolution, and mediation experience, working with both victims of juvenile crime and the adult criminal justice system. </w:t>
      </w:r>
    </w:p>
    <w:p w14:paraId="2CF13AD5" w14:textId="77777777" w:rsidR="0088779A" w:rsidRPr="00684600" w:rsidRDefault="0088779A" w:rsidP="00582B0F">
      <w:pPr>
        <w:rPr>
          <w:rFonts w:ascii="Palatino Linotype" w:hAnsi="Palatino Linotype"/>
          <w:bCs/>
        </w:rPr>
      </w:pPr>
      <w:r w:rsidRPr="00684600">
        <w:rPr>
          <w:rFonts w:ascii="Palatino Linotype" w:hAnsi="Palatino Linotype"/>
          <w:bCs/>
        </w:rPr>
        <w:t xml:space="preserve">Dr. Jones provides </w:t>
      </w:r>
      <w:r w:rsidRPr="00684600">
        <w:rPr>
          <w:rFonts w:ascii="Palatino Linotype" w:hAnsi="Palatino Linotype"/>
        </w:rPr>
        <w:t>trauma-focused therapy, and community education programs for those exposed to violence. In addition, she facilitates trainings for practitioners in Asia and the USA, universities, school districts, religious organizations, and private corporations with topics such as: The Impact of Trauma on Children and Adults, Signs and Symptoms of PTSD, Vicarious Trauma in a Pandemic, Trauma and the Incarcerated Population, and treatment modalities such as Trauma-Focused Cognitive Behavioral Therapy (TF-CBT), expressive and play therapies for those impacted by trauma. She is a board member of the Woman’s Center and Shelter, Hammonds Initiative, and Melanin Mommies. She is married to Rev. Cornell Jones and the proud mother of two children, Cornell “CJ” Jones age 14, and Naomi Jones age 11.</w:t>
      </w:r>
    </w:p>
    <w:p w14:paraId="2C1FCE5B" w14:textId="77777777" w:rsidR="00A26406" w:rsidRDefault="00A26406"/>
    <w:sectPr w:rsidR="00A26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9A"/>
    <w:rsid w:val="005222B9"/>
    <w:rsid w:val="00582B0F"/>
    <w:rsid w:val="0088779A"/>
    <w:rsid w:val="00A2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537C"/>
  <w15:chartTrackingRefBased/>
  <w15:docId w15:val="{2DDD5725-6656-4263-8DE0-7DE49246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79A"/>
    <w:pPr>
      <w:spacing w:after="20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3</cp:revision>
  <dcterms:created xsi:type="dcterms:W3CDTF">2022-01-24T18:03:00Z</dcterms:created>
  <dcterms:modified xsi:type="dcterms:W3CDTF">2022-01-24T18:24:00Z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2022-01-24T18:03:14Z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6a7a9df1-b555-4a5d-a90b-2f8bf8eee8e1</vt:lpwstr>
  </property>
  <property fmtid="{D5CDD505-2E9C-101B-9397-08002B2CF9AE}" pid="8" name="MSIP_Label_5e4b1be8-281e-475d-98b0-21c3457e5a46_ContentBits">
    <vt:lpwstr>0</vt:lpwstr>
  </property>
</Properties>
</file>