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6D2D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 xml:space="preserve">For over 30 years, </w:t>
      </w:r>
      <w:r w:rsidRPr="00960B64">
        <w:rPr>
          <w:rFonts w:ascii="Palatino Linotype" w:eastAsia="Arial" w:hAnsi="Palatino Linotype" w:cstheme="minorHAnsi"/>
          <w:b/>
          <w:bCs/>
          <w:color w:val="000000" w:themeColor="text1"/>
        </w:rPr>
        <w:t>Melissa M. Nelson, Ed.D</w:t>
      </w:r>
      <w:r w:rsidRPr="00FF163D">
        <w:rPr>
          <w:rFonts w:ascii="Palatino Linotype" w:eastAsia="Arial" w:hAnsi="Palatino Linotype" w:cstheme="minorHAnsi"/>
          <w:color w:val="000000" w:themeColor="text1"/>
        </w:rPr>
        <w:t>., has developed a wealth of experience and</w:t>
      </w:r>
    </w:p>
    <w:p w14:paraId="73E13A8D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expertise in systems where K-12 education, mental health services, and legal system</w:t>
      </w:r>
    </w:p>
    <w:p w14:paraId="22901FF2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sectors intersect. This is the source of her deep passion for serving schools, families,</w:t>
      </w:r>
    </w:p>
    <w:p w14:paraId="0E264FF9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and communities who care for children with the most complex emotional, behavioral,</w:t>
      </w:r>
    </w:p>
    <w:p w14:paraId="6ED6BAC0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and cognitive disabilities. For the past 18 years, Melissa served in a variety of roles in</w:t>
      </w:r>
    </w:p>
    <w:p w14:paraId="3EC759E7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urban, suburban, and rural education systems including personal care assistant,</w:t>
      </w:r>
    </w:p>
    <w:p w14:paraId="00D0BA07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elementary and special education teacher, and elementary and middle school</w:t>
      </w:r>
    </w:p>
    <w:p w14:paraId="627D607A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administrator. Most recently as the Senior Vice President of Educational Services, she</w:t>
      </w:r>
    </w:p>
    <w:p w14:paraId="7EEB2287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led the educational initiatives in an organization with specialized schools in six states for</w:t>
      </w:r>
    </w:p>
    <w:p w14:paraId="7F13011E" w14:textId="15CE1A84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children with significant behavioral disorders and cognitive disabilities. Melissa currently</w:t>
      </w:r>
      <w:r w:rsidR="00E30FB1">
        <w:rPr>
          <w:rFonts w:ascii="Palatino Linotype" w:eastAsia="Arial" w:hAnsi="Palatino Linotype" w:cstheme="minorHAnsi"/>
          <w:color w:val="000000" w:themeColor="text1"/>
        </w:rPr>
        <w:t xml:space="preserve"> </w:t>
      </w:r>
      <w:r w:rsidRPr="00FF163D">
        <w:rPr>
          <w:rFonts w:ascii="Palatino Linotype" w:eastAsia="Arial" w:hAnsi="Palatino Linotype" w:cstheme="minorHAnsi"/>
          <w:color w:val="000000" w:themeColor="text1"/>
        </w:rPr>
        <w:t>serves as a K-12 Schools Subject Matter Expert for the Southwestern PA Threat</w:t>
      </w:r>
    </w:p>
    <w:p w14:paraId="171ECF24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Assessment Hub, a grant-based program supported by the University of Pittsburgh</w:t>
      </w:r>
    </w:p>
    <w:p w14:paraId="13FD59A5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Medical Center, PA Commission on Crime and Delinquency, and US Department of</w:t>
      </w:r>
    </w:p>
    <w:p w14:paraId="7964BFF1" w14:textId="3D311D9A" w:rsid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Homeland Security.</w:t>
      </w:r>
    </w:p>
    <w:p w14:paraId="204981E0" w14:textId="77777777" w:rsidR="00E30FB1" w:rsidRPr="00FF163D" w:rsidRDefault="00E30FB1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</w:p>
    <w:p w14:paraId="292478D0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Prior to her work in education, Melissa spent 14 years as a mental health clinician,</w:t>
      </w:r>
    </w:p>
    <w:p w14:paraId="773B8B91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 xml:space="preserve">counselor, and advocate in various psychiatric, educational, and legal settings, </w:t>
      </w:r>
      <w:proofErr w:type="gramStart"/>
      <w:r w:rsidRPr="00FF163D">
        <w:rPr>
          <w:rFonts w:ascii="Palatino Linotype" w:eastAsia="Arial" w:hAnsi="Palatino Linotype" w:cstheme="minorHAnsi"/>
          <w:color w:val="000000" w:themeColor="text1"/>
        </w:rPr>
        <w:t>including</w:t>
      </w:r>
      <w:proofErr w:type="gramEnd"/>
    </w:p>
    <w:p w14:paraId="426628DF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Western Psychiatric Institute and Clinic’s Emergency Room, The Center for Victims of</w:t>
      </w:r>
    </w:p>
    <w:p w14:paraId="643ABBC4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Violent Crime, the Allegheny County Emergency Services Mobile Crisis Unit, and the</w:t>
      </w:r>
    </w:p>
    <w:p w14:paraId="3C42365B" w14:textId="1EDBF7B2" w:rsid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Pressley Ridge School for the Deaf.</w:t>
      </w:r>
    </w:p>
    <w:p w14:paraId="77BA34E9" w14:textId="77777777" w:rsidR="00E30FB1" w:rsidRPr="00FF163D" w:rsidRDefault="00E30FB1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</w:p>
    <w:p w14:paraId="532C06F7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Melissa earned her bachelor’s degree in Child Psychology, Criminal Justice and</w:t>
      </w:r>
    </w:p>
    <w:p w14:paraId="5B141DA0" w14:textId="77777777" w:rsidR="00FF163D" w:rsidRP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Communication Disorders from the University of Pittsburgh, Master’s degree in</w:t>
      </w:r>
    </w:p>
    <w:p w14:paraId="62AC85B0" w14:textId="432477EE" w:rsid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  <w:r w:rsidRPr="00FF163D">
        <w:rPr>
          <w:rFonts w:ascii="Palatino Linotype" w:eastAsia="Arial" w:hAnsi="Palatino Linotype" w:cstheme="minorHAnsi"/>
          <w:color w:val="000000" w:themeColor="text1"/>
        </w:rPr>
        <w:t>Curriculum and Instruction from Gannon University, Master’s degree in Elementary and</w:t>
      </w:r>
      <w:r w:rsidR="00415B5D">
        <w:rPr>
          <w:rFonts w:ascii="Palatino Linotype" w:eastAsia="Arial" w:hAnsi="Palatino Linotype" w:cstheme="minorHAnsi"/>
          <w:color w:val="000000" w:themeColor="text1"/>
        </w:rPr>
        <w:t xml:space="preserve"> </w:t>
      </w:r>
      <w:r w:rsidRPr="00FF163D">
        <w:rPr>
          <w:rFonts w:ascii="Palatino Linotype" w:eastAsia="Arial" w:hAnsi="Palatino Linotype" w:cstheme="minorHAnsi"/>
          <w:color w:val="000000" w:themeColor="text1"/>
        </w:rPr>
        <w:t>Special Education from California University of PA, K-12 Administrative Certification</w:t>
      </w:r>
      <w:r w:rsidR="00415B5D">
        <w:rPr>
          <w:rFonts w:ascii="Palatino Linotype" w:eastAsia="Arial" w:hAnsi="Palatino Linotype" w:cstheme="minorHAnsi"/>
          <w:color w:val="000000" w:themeColor="text1"/>
        </w:rPr>
        <w:t xml:space="preserve"> </w:t>
      </w:r>
      <w:r w:rsidRPr="00FF163D">
        <w:rPr>
          <w:rFonts w:ascii="Palatino Linotype" w:eastAsia="Arial" w:hAnsi="Palatino Linotype" w:cstheme="minorHAnsi"/>
          <w:color w:val="000000" w:themeColor="text1"/>
        </w:rPr>
        <w:t>from California University of Pennsylvania, Master’s certificate in Paralegal Studies</w:t>
      </w:r>
      <w:r w:rsidR="00415B5D">
        <w:rPr>
          <w:rFonts w:ascii="Palatino Linotype" w:eastAsia="Arial" w:hAnsi="Palatino Linotype" w:cstheme="minorHAnsi"/>
          <w:color w:val="000000" w:themeColor="text1"/>
        </w:rPr>
        <w:t xml:space="preserve"> </w:t>
      </w:r>
      <w:r w:rsidRPr="00FF163D">
        <w:rPr>
          <w:rFonts w:ascii="Palatino Linotype" w:eastAsia="Arial" w:hAnsi="Palatino Linotype" w:cstheme="minorHAnsi"/>
          <w:color w:val="000000" w:themeColor="text1"/>
        </w:rPr>
        <w:t>from Duquesne University, and a Doctorate in Administrative and Policy Studies with a</w:t>
      </w:r>
      <w:r w:rsidR="00415B5D">
        <w:rPr>
          <w:rFonts w:ascii="Palatino Linotype" w:eastAsia="Arial" w:hAnsi="Palatino Linotype" w:cstheme="minorHAnsi"/>
          <w:color w:val="000000" w:themeColor="text1"/>
        </w:rPr>
        <w:t xml:space="preserve"> </w:t>
      </w:r>
      <w:r w:rsidRPr="00FF163D">
        <w:rPr>
          <w:rFonts w:ascii="Palatino Linotype" w:eastAsia="Arial" w:hAnsi="Palatino Linotype" w:cstheme="minorHAnsi"/>
          <w:color w:val="000000" w:themeColor="text1"/>
        </w:rPr>
        <w:t>focus on Educational Leadership from the University of Pittsburgh.</w:t>
      </w:r>
    </w:p>
    <w:p w14:paraId="5A354920" w14:textId="494347C3" w:rsid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</w:p>
    <w:p w14:paraId="3524ED57" w14:textId="64B1F2DA" w:rsidR="00FF163D" w:rsidRDefault="00FF163D" w:rsidP="00FF163D">
      <w:pPr>
        <w:contextualSpacing/>
        <w:rPr>
          <w:rFonts w:ascii="Palatino Linotype" w:eastAsia="Arial" w:hAnsi="Palatino Linotype" w:cstheme="minorHAnsi"/>
          <w:color w:val="000000" w:themeColor="text1"/>
        </w:rPr>
      </w:pPr>
    </w:p>
    <w:sectPr w:rsidR="00FF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9C"/>
    <w:rsid w:val="0038394F"/>
    <w:rsid w:val="00415B5D"/>
    <w:rsid w:val="005D749C"/>
    <w:rsid w:val="006B563E"/>
    <w:rsid w:val="00960B64"/>
    <w:rsid w:val="00E30FB1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EDB9"/>
  <w15:chartTrackingRefBased/>
  <w15:docId w15:val="{D76DB1E5-AE15-46E3-B27E-7C53AF97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49C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6</cp:revision>
  <dcterms:created xsi:type="dcterms:W3CDTF">2023-02-13T17:33:00Z</dcterms:created>
  <dcterms:modified xsi:type="dcterms:W3CDTF">2023-04-10T13:42:00Z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2023-02-13T17:34:31Z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d7dcd652-bb61-4dcf-baf7-7f934fff1d01</vt:lpwstr>
  </property>
  <property fmtid="{D5CDD505-2E9C-101B-9397-08002B2CF9AE}" pid="8" name="MSIP_Label_5e4b1be8-281e-475d-98b0-21c3457e5a46_ContentBits">
    <vt:lpwstr>0</vt:lpwstr>
  </property>
</Properties>
</file>