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A5D7" w14:textId="4197E45A" w:rsidR="000A7B6F" w:rsidRDefault="005B08CE">
      <w:r w:rsidRPr="005B08CE">
        <w:rPr>
          <w:rFonts w:cstheme="minorHAnsi"/>
          <w:color w:val="000000"/>
          <w:sz w:val="24"/>
          <w:szCs w:val="24"/>
        </w:rPr>
        <w:t xml:space="preserve">Tami Benton, MD is the Frederick Allen Professor of Psychiatry at the Perelman School of Medicine at the University of Pennsylvania in Philadelphia.  She is the Psychiatrist-in-Chief and Chair of Psychiatry at the Children’s Hospital of Philadelphia (CHOP), Executive Director of the Department of Child and Adolescent Psychiatry and Behavioral Sciences, and Chief of the Division of Child Psychiatry at the University of Pennsylvania.  She is a member of the National Institute of Mental Health Advisory Council and </w:t>
      </w:r>
      <w:r w:rsidRPr="005B08CE">
        <w:rPr>
          <w:rFonts w:cstheme="minorHAnsi"/>
          <w:color w:val="000000"/>
          <w:sz w:val="24"/>
          <w:szCs w:val="24"/>
        </w:rPr>
        <w:t>a director</w:t>
      </w:r>
      <w:r w:rsidRPr="005B08CE">
        <w:rPr>
          <w:rFonts w:cstheme="minorHAnsi"/>
          <w:color w:val="000000"/>
          <w:sz w:val="24"/>
          <w:szCs w:val="24"/>
        </w:rPr>
        <w:t xml:space="preserve"> for the Lifespan Brain Institute, a multidisciplinary neurosciences research program focused upon mental illness across the lifespan at CHOP and PENN. </w:t>
      </w:r>
      <w:r w:rsidRPr="005B08CE">
        <w:rPr>
          <w:rStyle w:val="Strong"/>
          <w:rFonts w:cstheme="minorHAnsi"/>
          <w:b w:val="0"/>
          <w:color w:val="000000"/>
          <w:sz w:val="24"/>
          <w:szCs w:val="24"/>
        </w:rPr>
        <w:t xml:space="preserve"> She educates and mentors clinical and research physicians, </w:t>
      </w:r>
      <w:r w:rsidRPr="005B08CE">
        <w:rPr>
          <w:rStyle w:val="Strong"/>
          <w:rFonts w:cstheme="minorHAnsi"/>
          <w:b w:val="0"/>
          <w:color w:val="000000"/>
          <w:sz w:val="24"/>
          <w:szCs w:val="24"/>
        </w:rPr>
        <w:t>fellows,</w:t>
      </w:r>
      <w:r w:rsidRPr="005B08CE">
        <w:rPr>
          <w:rStyle w:val="Strong"/>
          <w:rFonts w:cstheme="minorHAnsi"/>
          <w:b w:val="0"/>
          <w:color w:val="000000"/>
          <w:sz w:val="24"/>
          <w:szCs w:val="24"/>
        </w:rPr>
        <w:t xml:space="preserve"> and post-doctoral trainees, many of whom are minority scholars, who have become academic faculty members. She is a distinguished fellow of the American Academy of Child and Adolescent </w:t>
      </w:r>
      <w:r w:rsidRPr="005B08CE">
        <w:rPr>
          <w:rStyle w:val="Strong"/>
          <w:rFonts w:cstheme="minorHAnsi"/>
          <w:b w:val="0"/>
          <w:color w:val="000000"/>
          <w:sz w:val="24"/>
          <w:szCs w:val="24"/>
        </w:rPr>
        <w:t>Psychiatry, trained</w:t>
      </w:r>
      <w:r w:rsidRPr="005B08CE">
        <w:rPr>
          <w:rStyle w:val="Strong"/>
          <w:rFonts w:cstheme="minorHAnsi"/>
          <w:b w:val="0"/>
          <w:color w:val="000000"/>
          <w:sz w:val="24"/>
          <w:szCs w:val="24"/>
        </w:rPr>
        <w:t xml:space="preserve"> in pediatrics, adult psychiatry, child and adolescent psychiatry and psychosomatic medicine (medicine and mental health across the lifespan). She has received funding from the NIH, HRSA, and private foundation funding and clinical trials support.  She is the director of the Child and Adolescent Mood Program and the Youth Suicide Center at CHOP.  Currently, her research and clinical practice is focused on the diagnosis and management of depression and suicide among children and adolescent populations, and the interface between physical and mental health, with a specific focus upon minority youth. She was recently awarded the Shelly </w:t>
      </w:r>
      <w:proofErr w:type="spellStart"/>
      <w:r w:rsidRPr="005B08CE">
        <w:rPr>
          <w:rStyle w:val="Strong"/>
          <w:rFonts w:cstheme="minorHAnsi"/>
          <w:b w:val="0"/>
          <w:color w:val="000000"/>
          <w:sz w:val="24"/>
          <w:szCs w:val="24"/>
        </w:rPr>
        <w:t>Leaphart</w:t>
      </w:r>
      <w:proofErr w:type="spellEnd"/>
      <w:r w:rsidRPr="005B08CE">
        <w:rPr>
          <w:rStyle w:val="Strong"/>
          <w:rFonts w:cstheme="minorHAnsi"/>
          <w:b w:val="0"/>
          <w:color w:val="000000"/>
          <w:sz w:val="24"/>
          <w:szCs w:val="24"/>
        </w:rPr>
        <w:t>-Williams Community Outreach Award by the American Foundation for Suicide Prevention and the Humanitarian Award by the Society of Biological Psychiatry in 2020. She is the President Elect for The American Association of Directors of Child and Adolescent Psychiatry.  Professionally, her work increasingly focuses upon the development of the next generation of physician leaders in pediatric healthcare and mental health and creating partnerships between communities and academic centers to expand access to</w:t>
      </w:r>
      <w:r>
        <w:rPr>
          <w:rStyle w:val="Strong"/>
          <w:rFonts w:ascii="Arial" w:hAnsi="Arial" w:cs="Arial"/>
          <w:b w:val="0"/>
          <w:color w:val="000000"/>
          <w:sz w:val="32"/>
          <w:szCs w:val="32"/>
        </w:rPr>
        <w:t xml:space="preserve"> </w:t>
      </w:r>
      <w:r w:rsidRPr="005B08CE">
        <w:rPr>
          <w:rStyle w:val="Strong"/>
          <w:rFonts w:cstheme="minorHAnsi"/>
          <w:b w:val="0"/>
          <w:color w:val="000000"/>
          <w:sz w:val="24"/>
          <w:szCs w:val="24"/>
        </w:rPr>
        <w:t>evidence-based</w:t>
      </w:r>
      <w:r w:rsidRPr="005B08CE">
        <w:rPr>
          <w:rStyle w:val="Strong"/>
          <w:rFonts w:cstheme="minorHAnsi"/>
          <w:b w:val="0"/>
          <w:color w:val="000000"/>
          <w:sz w:val="24"/>
          <w:szCs w:val="24"/>
        </w:rPr>
        <w:t xml:space="preserve"> care.</w:t>
      </w:r>
    </w:p>
    <w:sectPr w:rsidR="000A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CE"/>
    <w:rsid w:val="000A7B6F"/>
    <w:rsid w:val="005B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1D4B"/>
  <w15:chartTrackingRefBased/>
  <w15:docId w15:val="{2F4091EB-B3AC-4FC3-9D72-B7D7CA59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2021-04-14T19:39:00Z</dcterms:created>
  <dcterms:modified xsi:type="dcterms:W3CDTF">2021-04-14T19:41:00Z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2021-04-14T19:39:37Z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47ceef92-eeaa-4123-ab5a-2130767ee48e</vt:lpwstr>
  </property>
  <property fmtid="{D5CDD505-2E9C-101B-9397-08002B2CF9AE}" pid="8" name="MSIP_Label_5e4b1be8-281e-475d-98b0-21c3457e5a46_ContentBits">
    <vt:lpwstr>0</vt:lpwstr>
  </property>
</Properties>
</file>